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E6" w:rsidRDefault="00E858DC" w:rsidP="00CF3497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57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AE6" w:rsidRDefault="00277AE6" w:rsidP="00CF349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277AE6" w:rsidRDefault="00277AE6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277AE6" w:rsidRDefault="00277AE6" w:rsidP="00CF3497">
      <w:pPr>
        <w:keepNext/>
        <w:spacing w:line="192" w:lineRule="auto"/>
        <w:jc w:val="center"/>
        <w:rPr>
          <w:b/>
          <w:sz w:val="28"/>
          <w:szCs w:val="28"/>
        </w:rPr>
      </w:pPr>
    </w:p>
    <w:p w:rsidR="00277AE6" w:rsidRDefault="00277AE6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ДЕПАРТАМЕНТ ОХОРОНИ ЗДОРОВ’Я</w:t>
      </w:r>
    </w:p>
    <w:p w:rsidR="00277AE6" w:rsidRDefault="00277AE6" w:rsidP="00CF3497">
      <w:pPr>
        <w:keepNext/>
        <w:spacing w:line="192" w:lineRule="auto"/>
        <w:jc w:val="center"/>
        <w:rPr>
          <w:b/>
          <w:sz w:val="50"/>
          <w:szCs w:val="50"/>
          <w:lang w:eastAsia="en-US"/>
        </w:rPr>
      </w:pPr>
    </w:p>
    <w:p w:rsidR="00277AE6" w:rsidRDefault="00277AE6" w:rsidP="00CF3497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277AE6" w:rsidRDefault="00277AE6" w:rsidP="00CF349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6"/>
        <w:gridCol w:w="3140"/>
        <w:gridCol w:w="3398"/>
      </w:tblGrid>
      <w:tr w:rsidR="00277AE6" w:rsidTr="00CF3497">
        <w:trPr>
          <w:trHeight w:val="551"/>
        </w:trPr>
        <w:tc>
          <w:tcPr>
            <w:tcW w:w="3317" w:type="dxa"/>
          </w:tcPr>
          <w:p w:rsidR="00277AE6" w:rsidRPr="006A1133" w:rsidRDefault="001177D7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___</w:t>
            </w:r>
            <w:r w:rsidR="00B60482">
              <w:rPr>
                <w:b/>
                <w:sz w:val="26"/>
                <w:szCs w:val="26"/>
                <w:lang w:eastAsia="en-US"/>
              </w:rPr>
              <w:t>05.05.2017</w:t>
            </w:r>
            <w:r>
              <w:rPr>
                <w:b/>
                <w:sz w:val="26"/>
                <w:szCs w:val="26"/>
                <w:lang w:eastAsia="en-US"/>
              </w:rPr>
              <w:t>_______</w:t>
            </w:r>
          </w:p>
        </w:tc>
        <w:tc>
          <w:tcPr>
            <w:tcW w:w="3140" w:type="dxa"/>
          </w:tcPr>
          <w:p w:rsidR="00277AE6" w:rsidRDefault="001177D7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м. Дніпро</w:t>
            </w:r>
          </w:p>
        </w:tc>
        <w:tc>
          <w:tcPr>
            <w:tcW w:w="3398" w:type="dxa"/>
          </w:tcPr>
          <w:p w:rsidR="00277AE6" w:rsidRPr="006A1133" w:rsidRDefault="001177D7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1177D7">
              <w:rPr>
                <w:sz w:val="26"/>
                <w:szCs w:val="26"/>
                <w:lang w:eastAsia="en-US"/>
              </w:rPr>
              <w:t>№_</w:t>
            </w:r>
            <w:r w:rsidR="00B60482">
              <w:rPr>
                <w:b/>
                <w:sz w:val="26"/>
                <w:szCs w:val="26"/>
                <w:lang w:eastAsia="en-US"/>
              </w:rPr>
              <w:t>500/0/197-17</w:t>
            </w:r>
            <w:bookmarkStart w:id="0" w:name="_GoBack"/>
            <w:bookmarkEnd w:id="0"/>
            <w:r>
              <w:rPr>
                <w:b/>
                <w:sz w:val="26"/>
                <w:szCs w:val="26"/>
                <w:lang w:eastAsia="en-US"/>
              </w:rPr>
              <w:t>_</w:t>
            </w:r>
          </w:p>
        </w:tc>
      </w:tr>
    </w:tbl>
    <w:p w:rsidR="00277AE6" w:rsidRDefault="00277AE6" w:rsidP="00CF3497">
      <w:pPr>
        <w:rPr>
          <w:sz w:val="28"/>
          <w:szCs w:val="28"/>
        </w:rPr>
      </w:pPr>
    </w:p>
    <w:tbl>
      <w:tblPr>
        <w:tblpPr w:leftFromText="180" w:rightFromText="180" w:vertAnchor="text" w:horzAnchor="margin" w:tblpX="30" w:tblpY="-23"/>
        <w:tblW w:w="5066" w:type="pct"/>
        <w:tblCellSpacing w:w="0" w:type="dxa"/>
        <w:tblLook w:val="00A0" w:firstRow="1" w:lastRow="0" w:firstColumn="1" w:lastColumn="0" w:noHBand="0" w:noVBand="0"/>
      </w:tblPr>
      <w:tblGrid>
        <w:gridCol w:w="5421"/>
        <w:gridCol w:w="4375"/>
      </w:tblGrid>
      <w:tr w:rsidR="00277AE6" w:rsidTr="00E87ABC">
        <w:trPr>
          <w:trHeight w:val="704"/>
          <w:tblCellSpacing w:w="0" w:type="dxa"/>
        </w:trPr>
        <w:tc>
          <w:tcPr>
            <w:tcW w:w="276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7AE6" w:rsidRPr="00E403B4" w:rsidRDefault="00277AE6" w:rsidP="00E87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r w:rsidRPr="00E87ABC">
              <w:rPr>
                <w:sz w:val="28"/>
                <w:szCs w:val="28"/>
              </w:rPr>
              <w:t>пере</w:t>
            </w:r>
            <w:r>
              <w:rPr>
                <w:sz w:val="28"/>
                <w:szCs w:val="28"/>
              </w:rPr>
              <w:t>розподіл препаратів</w:t>
            </w:r>
            <w:r w:rsidRPr="00E87ABC">
              <w:rPr>
                <w:sz w:val="28"/>
                <w:szCs w:val="28"/>
              </w:rPr>
              <w:t xml:space="preserve"> для профілактики та лікування</w:t>
            </w:r>
            <w:r>
              <w:rPr>
                <w:sz w:val="28"/>
                <w:szCs w:val="28"/>
              </w:rPr>
              <w:t xml:space="preserve"> ІПСШ,</w:t>
            </w:r>
            <w:r w:rsidRPr="00E87ABC">
              <w:rPr>
                <w:sz w:val="28"/>
                <w:szCs w:val="28"/>
              </w:rPr>
              <w:t xml:space="preserve"> </w:t>
            </w:r>
            <w:r w:rsidRPr="005C236A">
              <w:rPr>
                <w:sz w:val="28"/>
                <w:szCs w:val="28"/>
              </w:rPr>
              <w:t>закуплен</w:t>
            </w:r>
            <w:r>
              <w:rPr>
                <w:sz w:val="28"/>
                <w:szCs w:val="28"/>
              </w:rPr>
              <w:t>их</w:t>
            </w:r>
            <w:r w:rsidRPr="005C236A">
              <w:rPr>
                <w:sz w:val="28"/>
                <w:szCs w:val="28"/>
              </w:rPr>
              <w:t xml:space="preserve"> за кошти </w:t>
            </w:r>
            <w:r w:rsidRPr="00E403B4">
              <w:rPr>
                <w:sz w:val="28"/>
                <w:szCs w:val="28"/>
              </w:rPr>
              <w:t>10-го раунду Г</w:t>
            </w:r>
            <w:r>
              <w:rPr>
                <w:sz w:val="28"/>
                <w:szCs w:val="28"/>
              </w:rPr>
              <w:t>лобального фонду для боротьби зі СНІ</w:t>
            </w:r>
            <w:r w:rsidRPr="00E403B4">
              <w:rPr>
                <w:sz w:val="28"/>
                <w:szCs w:val="28"/>
              </w:rPr>
              <w:t>Д, ту</w:t>
            </w:r>
            <w:r>
              <w:rPr>
                <w:sz w:val="28"/>
                <w:szCs w:val="28"/>
              </w:rPr>
              <w:t>беркульозом та малярією</w:t>
            </w:r>
          </w:p>
          <w:p w:rsidR="00277AE6" w:rsidRPr="00E87ABC" w:rsidRDefault="00277AE6" w:rsidP="00E87ABC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7AE6" w:rsidRDefault="00277AE6" w:rsidP="00E87ABC">
            <w:pPr>
              <w:rPr>
                <w:sz w:val="28"/>
                <w:szCs w:val="28"/>
              </w:rPr>
            </w:pPr>
          </w:p>
        </w:tc>
      </w:tr>
    </w:tbl>
    <w:p w:rsidR="00277AE6" w:rsidRPr="00E403B4" w:rsidRDefault="00277AE6" w:rsidP="003C79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>
        <w:rPr>
          <w:sz w:val="28"/>
          <w:szCs w:val="28"/>
        </w:rPr>
        <w:t>препаратів</w:t>
      </w:r>
      <w:r w:rsidRPr="00E87ABC">
        <w:rPr>
          <w:sz w:val="28"/>
          <w:szCs w:val="28"/>
        </w:rPr>
        <w:t xml:space="preserve"> для профілактики та лікування</w:t>
      </w:r>
      <w:r>
        <w:rPr>
          <w:sz w:val="28"/>
          <w:szCs w:val="28"/>
        </w:rPr>
        <w:t xml:space="preserve"> ІПСШ</w:t>
      </w:r>
      <w:r w:rsidRPr="00355B8C">
        <w:rPr>
          <w:sz w:val="28"/>
          <w:szCs w:val="28"/>
        </w:rPr>
        <w:t xml:space="preserve"> у ВІЛ-інфікованих та хворих на СНІД, </w:t>
      </w:r>
      <w:r>
        <w:rPr>
          <w:sz w:val="28"/>
          <w:szCs w:val="28"/>
        </w:rPr>
        <w:t xml:space="preserve">які надійшли до області в якості гуманітарної допомоги в рамках Програми 10-го раунду Глобального Фонду для боротьби зі СНІД, туберкульозом та малярією «Розбудова довгострокової системи надання комплексних послуг з профілактики ВІЛ/СНІДу, лікування, догляду та підтримки серед груп найвищого ризику та ЛЖВ в Україні» від </w:t>
      </w:r>
      <w:r w:rsidRPr="00F92EF7">
        <w:rPr>
          <w:sz w:val="28"/>
          <w:szCs w:val="28"/>
        </w:rPr>
        <w:t>ВБО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«Всеукраїнська мережа людей які живуть з ВІЛ/СНІД»</w:t>
      </w:r>
      <w:r>
        <w:rPr>
          <w:sz w:val="28"/>
          <w:szCs w:val="28"/>
        </w:rPr>
        <w:t xml:space="preserve"> та розподілених  наказом ДОЗ ОДА від 10 червня </w:t>
      </w:r>
      <w:r w:rsidR="001177D7">
        <w:rPr>
          <w:sz w:val="28"/>
          <w:szCs w:val="28"/>
        </w:rPr>
        <w:br/>
      </w:r>
      <w:r>
        <w:rPr>
          <w:sz w:val="28"/>
          <w:szCs w:val="28"/>
        </w:rPr>
        <w:t>2015 року № 679/0/197-15 «Про розподіл препаратів</w:t>
      </w:r>
      <w:r w:rsidRPr="00E87ABC">
        <w:rPr>
          <w:sz w:val="28"/>
          <w:szCs w:val="28"/>
        </w:rPr>
        <w:t xml:space="preserve"> для профілактики та лікування</w:t>
      </w:r>
      <w:r>
        <w:rPr>
          <w:sz w:val="28"/>
          <w:szCs w:val="28"/>
        </w:rPr>
        <w:t xml:space="preserve"> ІПСШ</w:t>
      </w:r>
      <w:r w:rsidRPr="005C236A">
        <w:rPr>
          <w:sz w:val="28"/>
          <w:szCs w:val="28"/>
        </w:rPr>
        <w:t xml:space="preserve"> закуплен</w:t>
      </w:r>
      <w:r>
        <w:rPr>
          <w:sz w:val="28"/>
          <w:szCs w:val="28"/>
        </w:rPr>
        <w:t>их</w:t>
      </w:r>
      <w:r w:rsidRPr="005C236A">
        <w:rPr>
          <w:sz w:val="28"/>
          <w:szCs w:val="28"/>
        </w:rPr>
        <w:t xml:space="preserve"> за кошти </w:t>
      </w:r>
      <w:r w:rsidRPr="00E403B4">
        <w:rPr>
          <w:sz w:val="28"/>
          <w:szCs w:val="28"/>
        </w:rPr>
        <w:t>10-го раунду Г</w:t>
      </w:r>
      <w:r>
        <w:rPr>
          <w:sz w:val="28"/>
          <w:szCs w:val="28"/>
        </w:rPr>
        <w:t>лобального фонду для боротьби зі СНІ</w:t>
      </w:r>
      <w:r w:rsidRPr="00E403B4">
        <w:rPr>
          <w:sz w:val="28"/>
          <w:szCs w:val="28"/>
        </w:rPr>
        <w:t>Д, ту</w:t>
      </w:r>
      <w:r>
        <w:rPr>
          <w:sz w:val="28"/>
          <w:szCs w:val="28"/>
        </w:rPr>
        <w:t>беркульозом та малярією»</w:t>
      </w:r>
    </w:p>
    <w:p w:rsidR="00277AE6" w:rsidRDefault="00277AE6" w:rsidP="00CF3497">
      <w:pPr>
        <w:ind w:firstLine="708"/>
        <w:jc w:val="both"/>
        <w:rPr>
          <w:sz w:val="28"/>
          <w:szCs w:val="28"/>
        </w:rPr>
      </w:pPr>
    </w:p>
    <w:p w:rsidR="00277AE6" w:rsidRDefault="00277AE6" w:rsidP="001177D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НАКАЗУЮ:</w:t>
      </w:r>
    </w:p>
    <w:p w:rsidR="00277AE6" w:rsidRDefault="00277AE6" w:rsidP="00CF3497">
      <w:pPr>
        <w:tabs>
          <w:tab w:val="left" w:pos="760"/>
        </w:tabs>
        <w:spacing w:line="216" w:lineRule="auto"/>
        <w:jc w:val="both"/>
        <w:rPr>
          <w:sz w:val="28"/>
          <w:szCs w:val="28"/>
        </w:rPr>
      </w:pPr>
    </w:p>
    <w:p w:rsidR="00277AE6" w:rsidRDefault="00277AE6" w:rsidP="00746FE2">
      <w:pPr>
        <w:numPr>
          <w:ilvl w:val="0"/>
          <w:numId w:val="8"/>
        </w:numPr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Перерозподілити </w:t>
      </w:r>
      <w:r>
        <w:rPr>
          <w:sz w:val="28"/>
          <w:szCs w:val="28"/>
        </w:rPr>
        <w:t xml:space="preserve">препарати </w:t>
      </w:r>
      <w:r w:rsidRPr="00E87ABC">
        <w:rPr>
          <w:sz w:val="28"/>
          <w:szCs w:val="28"/>
        </w:rPr>
        <w:t>для профілактики та лікування</w:t>
      </w:r>
      <w:r>
        <w:rPr>
          <w:sz w:val="28"/>
          <w:szCs w:val="28"/>
        </w:rPr>
        <w:t xml:space="preserve"> ІПСШ</w:t>
      </w:r>
      <w:r w:rsidRPr="00355B8C">
        <w:rPr>
          <w:sz w:val="28"/>
          <w:szCs w:val="28"/>
        </w:rPr>
        <w:t xml:space="preserve"> у ВІЛ-інфікованих та хворих на СНІД,</w:t>
      </w:r>
      <w:r>
        <w:rPr>
          <w:sz w:val="28"/>
          <w:szCs w:val="28"/>
        </w:rPr>
        <w:t xml:space="preserve"> від</w:t>
      </w:r>
      <w:r w:rsidRPr="003F16A1">
        <w:rPr>
          <w:sz w:val="28"/>
          <w:szCs w:val="28"/>
        </w:rPr>
        <w:t xml:space="preserve"> КЗ «</w:t>
      </w:r>
      <w:r>
        <w:rPr>
          <w:sz w:val="28"/>
          <w:szCs w:val="28"/>
        </w:rPr>
        <w:t xml:space="preserve">Дніпропетровський обласний </w:t>
      </w:r>
      <w:r w:rsidR="00746FE2">
        <w:rPr>
          <w:sz w:val="28"/>
          <w:szCs w:val="28"/>
        </w:rPr>
        <w:t>ц</w:t>
      </w:r>
      <w:r>
        <w:rPr>
          <w:sz w:val="28"/>
          <w:szCs w:val="28"/>
        </w:rPr>
        <w:t xml:space="preserve">ентр з профілактики та боротьби зі СНІДом» </w:t>
      </w:r>
      <w:r>
        <w:rPr>
          <w:iCs/>
          <w:sz w:val="28"/>
          <w:szCs w:val="28"/>
        </w:rPr>
        <w:t xml:space="preserve">до </w:t>
      </w:r>
      <w:r w:rsidR="001177D7">
        <w:rPr>
          <w:color w:val="000000"/>
          <w:sz w:val="28"/>
          <w:szCs w:val="28"/>
        </w:rPr>
        <w:t>КЗ «</w:t>
      </w:r>
      <w:r w:rsidRPr="00DA2B36">
        <w:rPr>
          <w:color w:val="000000"/>
          <w:sz w:val="28"/>
          <w:szCs w:val="28"/>
        </w:rPr>
        <w:t>Дніпропетровська міська клінічна лік</w:t>
      </w:r>
      <w:r w:rsidR="001177D7">
        <w:rPr>
          <w:color w:val="000000"/>
          <w:sz w:val="28"/>
          <w:szCs w:val="28"/>
        </w:rPr>
        <w:t>арня №21 ім. проф. Є.Г.Попкової» ДОР»</w:t>
      </w:r>
      <w:r w:rsidRPr="00DA2B3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у кількості та за переліком згідно з додатком.</w:t>
      </w:r>
    </w:p>
    <w:p w:rsidR="00277AE6" w:rsidRDefault="00277AE6" w:rsidP="00E40E3D">
      <w:pPr>
        <w:ind w:left="708"/>
        <w:jc w:val="both"/>
        <w:rPr>
          <w:iCs/>
          <w:sz w:val="28"/>
          <w:szCs w:val="28"/>
        </w:rPr>
      </w:pPr>
    </w:p>
    <w:p w:rsidR="00277AE6" w:rsidRDefault="00277AE6" w:rsidP="00E40E3D">
      <w:pPr>
        <w:pStyle w:val="a7"/>
        <w:numPr>
          <w:ilvl w:val="0"/>
          <w:numId w:val="8"/>
        </w:numPr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Головному лікарю</w:t>
      </w:r>
      <w:r w:rsidRPr="003F16A1">
        <w:rPr>
          <w:sz w:val="28"/>
          <w:szCs w:val="28"/>
        </w:rPr>
        <w:t xml:space="preserve"> КЗ «</w:t>
      </w:r>
      <w:r>
        <w:rPr>
          <w:sz w:val="28"/>
          <w:szCs w:val="28"/>
        </w:rPr>
        <w:t>Дніпропетровський обласний центр з профілактики та боротьби зі СНІДом» (Чухалова) забезпечити:</w:t>
      </w:r>
    </w:p>
    <w:p w:rsidR="00277AE6" w:rsidRDefault="00277AE6" w:rsidP="00E40E3D">
      <w:pPr>
        <w:pStyle w:val="a7"/>
        <w:spacing w:after="0"/>
        <w:ind w:left="1698"/>
        <w:jc w:val="both"/>
        <w:rPr>
          <w:sz w:val="28"/>
          <w:szCs w:val="28"/>
        </w:rPr>
      </w:pPr>
    </w:p>
    <w:p w:rsidR="001177D7" w:rsidRDefault="001177D7" w:rsidP="00E40E3D">
      <w:pPr>
        <w:pStyle w:val="a7"/>
        <w:spacing w:after="0"/>
        <w:ind w:left="1698"/>
        <w:jc w:val="both"/>
        <w:rPr>
          <w:sz w:val="28"/>
          <w:szCs w:val="28"/>
        </w:rPr>
      </w:pPr>
    </w:p>
    <w:p w:rsidR="001177D7" w:rsidRDefault="001177D7" w:rsidP="001177D7">
      <w:pPr>
        <w:pStyle w:val="a7"/>
        <w:spacing w:after="0"/>
        <w:ind w:left="1698" w:hanging="169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177D7" w:rsidRDefault="001177D7" w:rsidP="00E40E3D">
      <w:pPr>
        <w:pStyle w:val="a7"/>
        <w:spacing w:after="0"/>
        <w:ind w:left="1698"/>
        <w:jc w:val="both"/>
        <w:rPr>
          <w:sz w:val="28"/>
          <w:szCs w:val="28"/>
        </w:rPr>
      </w:pPr>
    </w:p>
    <w:p w:rsidR="00277AE6" w:rsidRPr="001177D7" w:rsidRDefault="00277AE6" w:rsidP="00F425F2">
      <w:pPr>
        <w:pStyle w:val="a7"/>
        <w:numPr>
          <w:ilvl w:val="1"/>
          <w:numId w:val="8"/>
        </w:numPr>
        <w:spacing w:after="0"/>
        <w:ind w:left="0" w:firstLine="709"/>
        <w:jc w:val="both"/>
        <w:rPr>
          <w:iCs/>
          <w:sz w:val="28"/>
          <w:szCs w:val="28"/>
        </w:rPr>
      </w:pPr>
      <w:r w:rsidRPr="003C7985">
        <w:rPr>
          <w:sz w:val="28"/>
          <w:szCs w:val="28"/>
        </w:rPr>
        <w:t xml:space="preserve">Передачу препаратів для профілактики та лікування ІПСШ у </w:t>
      </w:r>
      <w:r w:rsidR="001177D7">
        <w:rPr>
          <w:sz w:val="28"/>
          <w:szCs w:val="28"/>
        </w:rPr>
        <w:br/>
      </w:r>
      <w:r w:rsidRPr="003C7985">
        <w:rPr>
          <w:sz w:val="28"/>
          <w:szCs w:val="28"/>
        </w:rPr>
        <w:t xml:space="preserve">ВІЛ-інфікованих та хворих на СНІД, від КЗ «Дніпропетровський обласний центр з профілактики та боротьби зі СНІДом» </w:t>
      </w:r>
      <w:r w:rsidRPr="003C7985">
        <w:rPr>
          <w:iCs/>
          <w:sz w:val="28"/>
          <w:szCs w:val="28"/>
        </w:rPr>
        <w:t xml:space="preserve">до </w:t>
      </w:r>
      <w:r w:rsidR="001177D7">
        <w:rPr>
          <w:color w:val="000000"/>
          <w:sz w:val="28"/>
          <w:szCs w:val="28"/>
        </w:rPr>
        <w:t>КЗ «</w:t>
      </w:r>
      <w:r w:rsidRPr="003C7985">
        <w:rPr>
          <w:color w:val="000000"/>
          <w:sz w:val="28"/>
          <w:szCs w:val="28"/>
        </w:rPr>
        <w:t xml:space="preserve">Дніпропетровська міська клінічна лікарня </w:t>
      </w:r>
      <w:r w:rsidR="001177D7">
        <w:rPr>
          <w:color w:val="000000"/>
          <w:sz w:val="28"/>
          <w:szCs w:val="28"/>
        </w:rPr>
        <w:t>№21 ім. проф. Є.Г.Попкової» ДОР»</w:t>
      </w:r>
      <w:r w:rsidRPr="003C7985">
        <w:rPr>
          <w:sz w:val="28"/>
          <w:szCs w:val="28"/>
        </w:rPr>
        <w:t xml:space="preserve"> у кількості та за переліком згідно з додатком</w:t>
      </w:r>
      <w:r>
        <w:rPr>
          <w:sz w:val="28"/>
          <w:szCs w:val="28"/>
        </w:rPr>
        <w:t>.</w:t>
      </w:r>
    </w:p>
    <w:p w:rsidR="001177D7" w:rsidRDefault="001177D7" w:rsidP="001177D7">
      <w:pPr>
        <w:pStyle w:val="a7"/>
        <w:spacing w:after="0"/>
        <w:ind w:left="709"/>
        <w:jc w:val="both"/>
        <w:rPr>
          <w:iCs/>
          <w:sz w:val="28"/>
          <w:szCs w:val="28"/>
        </w:rPr>
      </w:pPr>
    </w:p>
    <w:p w:rsidR="00277AE6" w:rsidRPr="00A829A9" w:rsidRDefault="00277AE6" w:rsidP="00A829A9">
      <w:pPr>
        <w:pStyle w:val="af0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A829A9">
        <w:rPr>
          <w:sz w:val="28"/>
          <w:szCs w:val="28"/>
        </w:rPr>
        <w:t>Проведення інвентаризації та звірки</w:t>
      </w:r>
      <w:r>
        <w:rPr>
          <w:sz w:val="28"/>
          <w:szCs w:val="28"/>
        </w:rPr>
        <w:t xml:space="preserve"> залишків лікарських засобів та </w:t>
      </w:r>
      <w:r w:rsidRPr="00A829A9">
        <w:rPr>
          <w:sz w:val="28"/>
          <w:szCs w:val="28"/>
        </w:rPr>
        <w:t>виробів медичного призначення з ДУ «</w:t>
      </w:r>
      <w:r>
        <w:rPr>
          <w:sz w:val="28"/>
          <w:szCs w:val="28"/>
        </w:rPr>
        <w:t xml:space="preserve">Центр громадського здоров’я </w:t>
      </w:r>
      <w:r w:rsidRPr="00A829A9">
        <w:rPr>
          <w:sz w:val="28"/>
          <w:szCs w:val="28"/>
        </w:rPr>
        <w:t xml:space="preserve"> Міністерства охорони здоров’я України» та подання до ДУ «</w:t>
      </w:r>
      <w:r>
        <w:rPr>
          <w:sz w:val="28"/>
          <w:szCs w:val="28"/>
        </w:rPr>
        <w:t xml:space="preserve">Центр громадського здоров’я </w:t>
      </w:r>
      <w:r w:rsidRPr="00A829A9">
        <w:rPr>
          <w:sz w:val="28"/>
          <w:szCs w:val="28"/>
        </w:rPr>
        <w:t xml:space="preserve"> Міністерства охорони здоров’я України»:</w:t>
      </w:r>
    </w:p>
    <w:p w:rsidR="00277AE6" w:rsidRDefault="00277AE6" w:rsidP="00E40E3D">
      <w:pPr>
        <w:spacing w:line="280" w:lineRule="exact"/>
        <w:ind w:firstLine="709"/>
        <w:jc w:val="both"/>
        <w:rPr>
          <w:sz w:val="28"/>
          <w:szCs w:val="28"/>
        </w:rPr>
      </w:pPr>
    </w:p>
    <w:p w:rsidR="00277AE6" w:rsidRPr="00B90135" w:rsidRDefault="00277AE6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B90135">
        <w:rPr>
          <w:sz w:val="28"/>
          <w:szCs w:val="28"/>
        </w:rPr>
        <w:t xml:space="preserve">Інформації </w:t>
      </w:r>
      <w:r>
        <w:rPr>
          <w:sz w:val="28"/>
          <w:szCs w:val="28"/>
        </w:rPr>
        <w:t xml:space="preserve">про </w:t>
      </w:r>
      <w:r w:rsidRPr="00B90135">
        <w:rPr>
          <w:sz w:val="28"/>
          <w:szCs w:val="28"/>
        </w:rPr>
        <w:t>використання та з</w:t>
      </w:r>
      <w:r>
        <w:rPr>
          <w:sz w:val="28"/>
          <w:szCs w:val="28"/>
        </w:rPr>
        <w:t xml:space="preserve">алишки лікарських засобів, закуплених за кошти Глобального фонду для боротьби зі СНІД, туберкульозом та малярією </w:t>
      </w:r>
      <w:r w:rsidRPr="00B90135">
        <w:rPr>
          <w:sz w:val="28"/>
          <w:szCs w:val="28"/>
        </w:rPr>
        <w:t xml:space="preserve">згідно з додатком </w:t>
      </w:r>
      <w:r>
        <w:rPr>
          <w:sz w:val="28"/>
          <w:szCs w:val="28"/>
        </w:rPr>
        <w:t xml:space="preserve">15 </w:t>
      </w:r>
      <w:r w:rsidRPr="00C0365E">
        <w:rPr>
          <w:sz w:val="28"/>
          <w:szCs w:val="28"/>
        </w:rPr>
        <w:t>до Комплексного</w:t>
      </w:r>
      <w:r w:rsidRPr="00B90135">
        <w:rPr>
          <w:sz w:val="28"/>
          <w:szCs w:val="28"/>
        </w:rPr>
        <w:t xml:space="preserve"> плану розширення доступу населення до профілактики ВІЛ-інфекції</w:t>
      </w:r>
      <w:r>
        <w:rPr>
          <w:sz w:val="28"/>
          <w:szCs w:val="28"/>
        </w:rPr>
        <w:t>, діагностики, лікування, догляду та підтримки хворих на ВІЛ-інфекцію</w:t>
      </w:r>
      <w:r w:rsidRPr="00B90135">
        <w:rPr>
          <w:sz w:val="28"/>
          <w:szCs w:val="28"/>
        </w:rPr>
        <w:t xml:space="preserve">/СНІД в Україні </w:t>
      </w:r>
      <w:r>
        <w:rPr>
          <w:sz w:val="28"/>
          <w:szCs w:val="28"/>
        </w:rPr>
        <w:t>у 2015-2016 роках</w:t>
      </w:r>
      <w:r w:rsidRPr="00B90135">
        <w:rPr>
          <w:sz w:val="28"/>
          <w:szCs w:val="28"/>
        </w:rPr>
        <w:t xml:space="preserve">, затвердженого наказом </w:t>
      </w:r>
      <w:r>
        <w:rPr>
          <w:sz w:val="28"/>
          <w:szCs w:val="28"/>
        </w:rPr>
        <w:t xml:space="preserve">Міністерства охорони здоров’я </w:t>
      </w:r>
      <w:r w:rsidRPr="00B90135">
        <w:rPr>
          <w:sz w:val="28"/>
          <w:szCs w:val="28"/>
        </w:rPr>
        <w:t xml:space="preserve">України від </w:t>
      </w:r>
      <w:r>
        <w:rPr>
          <w:sz w:val="28"/>
          <w:szCs w:val="28"/>
        </w:rPr>
        <w:t xml:space="preserve">07 серпня 2015року </w:t>
      </w:r>
      <w:r w:rsidRPr="00B90135">
        <w:rPr>
          <w:sz w:val="28"/>
          <w:szCs w:val="28"/>
        </w:rPr>
        <w:t>№</w:t>
      </w:r>
      <w:r>
        <w:rPr>
          <w:sz w:val="28"/>
          <w:szCs w:val="28"/>
        </w:rPr>
        <w:t>497</w:t>
      </w:r>
      <w:r w:rsidRPr="00B90135">
        <w:rPr>
          <w:sz w:val="28"/>
          <w:szCs w:val="28"/>
        </w:rPr>
        <w:t>.</w:t>
      </w:r>
    </w:p>
    <w:p w:rsidR="00277AE6" w:rsidRPr="00B90135" w:rsidRDefault="00277AE6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Термін: щомісячно до 10 числа</w:t>
      </w:r>
    </w:p>
    <w:p w:rsidR="00277AE6" w:rsidRDefault="00277AE6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                                                     </w:t>
      </w:r>
      <w:r w:rsidR="001177D7">
        <w:rPr>
          <w:sz w:val="28"/>
          <w:szCs w:val="28"/>
        </w:rPr>
        <w:t xml:space="preserve">  місяця, наступного за звітним</w:t>
      </w:r>
    </w:p>
    <w:p w:rsidR="00277AE6" w:rsidRDefault="00277AE6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277AE6" w:rsidRDefault="00277AE6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277AE6" w:rsidRDefault="00277AE6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277AE6" w:rsidRDefault="001177D7" w:rsidP="001177D7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Головному лікарю КЗ «</w:t>
      </w:r>
      <w:r w:rsidR="00277AE6" w:rsidRPr="00DA2B36">
        <w:rPr>
          <w:color w:val="000000"/>
          <w:sz w:val="28"/>
          <w:szCs w:val="28"/>
        </w:rPr>
        <w:t>Дніпропетровська міська клінічна лік</w:t>
      </w:r>
      <w:r>
        <w:rPr>
          <w:color w:val="000000"/>
          <w:sz w:val="28"/>
          <w:szCs w:val="28"/>
        </w:rPr>
        <w:t>арня №21 ім. проф. Є.Г.Попкової» ДОР»</w:t>
      </w:r>
      <w:r w:rsidR="00277AE6" w:rsidRPr="00DA2B36">
        <w:rPr>
          <w:color w:val="000000"/>
          <w:sz w:val="28"/>
          <w:szCs w:val="28"/>
        </w:rPr>
        <w:t xml:space="preserve">  </w:t>
      </w:r>
      <w:r w:rsidR="00277AE6">
        <w:rPr>
          <w:color w:val="000000"/>
          <w:sz w:val="28"/>
          <w:szCs w:val="28"/>
        </w:rPr>
        <w:t>(</w:t>
      </w:r>
      <w:r w:rsidR="00277AE6" w:rsidRPr="00DA2B36">
        <w:rPr>
          <w:color w:val="000000"/>
          <w:sz w:val="28"/>
          <w:szCs w:val="28"/>
        </w:rPr>
        <w:t>Тимоф</w:t>
      </w:r>
      <w:r w:rsidR="00277AE6">
        <w:rPr>
          <w:color w:val="000000"/>
          <w:sz w:val="28"/>
          <w:szCs w:val="28"/>
        </w:rPr>
        <w:t>є</w:t>
      </w:r>
      <w:r w:rsidR="00277AE6" w:rsidRPr="00DA2B36">
        <w:rPr>
          <w:color w:val="000000"/>
          <w:sz w:val="28"/>
          <w:szCs w:val="28"/>
        </w:rPr>
        <w:t>єв</w:t>
      </w:r>
      <w:r w:rsidR="00277AE6">
        <w:rPr>
          <w:color w:val="000000"/>
          <w:sz w:val="28"/>
          <w:szCs w:val="28"/>
        </w:rPr>
        <w:t>а</w:t>
      </w:r>
      <w:r w:rsidR="00277AE6">
        <w:rPr>
          <w:sz w:val="28"/>
          <w:szCs w:val="28"/>
        </w:rPr>
        <w:t xml:space="preserve">) забезпечити отримання препаратів </w:t>
      </w:r>
      <w:r w:rsidR="00277AE6" w:rsidRPr="00E87ABC">
        <w:rPr>
          <w:sz w:val="28"/>
          <w:szCs w:val="28"/>
        </w:rPr>
        <w:t>для профілактики та лікування</w:t>
      </w:r>
      <w:r w:rsidR="00277AE6">
        <w:rPr>
          <w:sz w:val="28"/>
          <w:szCs w:val="28"/>
        </w:rPr>
        <w:t xml:space="preserve"> ІПСШ</w:t>
      </w:r>
      <w:r w:rsidR="00277AE6" w:rsidRPr="00355B8C">
        <w:rPr>
          <w:sz w:val="28"/>
          <w:szCs w:val="28"/>
        </w:rPr>
        <w:t xml:space="preserve"> у ВІЛ-інфікованих та хворих на СНІД</w:t>
      </w:r>
      <w:r w:rsidR="00277AE6">
        <w:rPr>
          <w:sz w:val="28"/>
          <w:szCs w:val="28"/>
        </w:rPr>
        <w:t xml:space="preserve"> у кількості та за переліком згідно з додатком, </w:t>
      </w:r>
      <w:r w:rsidR="00277AE6">
        <w:rPr>
          <w:iCs/>
          <w:sz w:val="28"/>
          <w:szCs w:val="28"/>
        </w:rPr>
        <w:t>протягом 3 робочих днів з дня реєстрації наказу та забезпечити</w:t>
      </w:r>
      <w:r w:rsidR="00277AE6">
        <w:rPr>
          <w:sz w:val="28"/>
          <w:szCs w:val="28"/>
        </w:rPr>
        <w:t>:</w:t>
      </w:r>
    </w:p>
    <w:p w:rsidR="00277AE6" w:rsidRDefault="00277AE6" w:rsidP="001177D7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277AE6" w:rsidRPr="00CA03A2" w:rsidRDefault="00277AE6" w:rsidP="00E40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1177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Персональну відповідальність за цільовим </w:t>
      </w:r>
      <w:r w:rsidRPr="00CA03A2">
        <w:rPr>
          <w:sz w:val="28"/>
          <w:szCs w:val="28"/>
        </w:rPr>
        <w:t>і своєчасним використанням отриманих препаратів для</w:t>
      </w:r>
      <w:r>
        <w:rPr>
          <w:sz w:val="28"/>
          <w:szCs w:val="28"/>
        </w:rPr>
        <w:t xml:space="preserve"> профілактики та</w:t>
      </w:r>
      <w:r w:rsidRPr="00CA03A2">
        <w:rPr>
          <w:sz w:val="28"/>
          <w:szCs w:val="28"/>
        </w:rPr>
        <w:t xml:space="preserve"> лікування</w:t>
      </w:r>
      <w:r>
        <w:rPr>
          <w:sz w:val="28"/>
          <w:szCs w:val="28"/>
        </w:rPr>
        <w:t xml:space="preserve"> ІПСШ</w:t>
      </w:r>
      <w:r w:rsidRPr="00200747">
        <w:rPr>
          <w:sz w:val="28"/>
          <w:szCs w:val="28"/>
        </w:rPr>
        <w:t xml:space="preserve"> у ВІЛ-інфікованих та хворих на СНІД</w:t>
      </w:r>
      <w:r>
        <w:rPr>
          <w:sz w:val="28"/>
          <w:szCs w:val="28"/>
        </w:rPr>
        <w:t xml:space="preserve">. </w:t>
      </w:r>
    </w:p>
    <w:p w:rsidR="00277AE6" w:rsidRDefault="00277AE6" w:rsidP="00CF3497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277AE6" w:rsidRDefault="00277AE6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Подання до </w:t>
      </w:r>
      <w:r w:rsidRPr="003F16A1">
        <w:rPr>
          <w:sz w:val="28"/>
          <w:szCs w:val="28"/>
        </w:rPr>
        <w:t>КЗ «</w:t>
      </w:r>
      <w:r>
        <w:rPr>
          <w:sz w:val="28"/>
          <w:szCs w:val="28"/>
        </w:rPr>
        <w:t>Дніпропетровський обласний центр з профілактики та боротьби зі СНІДом»:</w:t>
      </w:r>
    </w:p>
    <w:p w:rsidR="00277AE6" w:rsidRDefault="00277AE6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1177D7" w:rsidRDefault="00277AE6" w:rsidP="00CA03A2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B90135">
        <w:rPr>
          <w:sz w:val="28"/>
          <w:szCs w:val="28"/>
        </w:rPr>
        <w:t xml:space="preserve">Інформації </w:t>
      </w:r>
      <w:r>
        <w:rPr>
          <w:sz w:val="28"/>
          <w:szCs w:val="28"/>
        </w:rPr>
        <w:t xml:space="preserve">про </w:t>
      </w:r>
      <w:r w:rsidRPr="00B90135">
        <w:rPr>
          <w:sz w:val="28"/>
          <w:szCs w:val="28"/>
        </w:rPr>
        <w:t>отримання, використання та з</w:t>
      </w:r>
      <w:r>
        <w:rPr>
          <w:sz w:val="28"/>
          <w:szCs w:val="28"/>
        </w:rPr>
        <w:t xml:space="preserve">алишки лікарських засобів, закуплених за кошти Глобального фонду для боротьби зі СНІД, туберкульозом та малярією </w:t>
      </w:r>
      <w:r w:rsidRPr="00B90135">
        <w:rPr>
          <w:sz w:val="28"/>
          <w:szCs w:val="28"/>
        </w:rPr>
        <w:t xml:space="preserve">згідно з додатком </w:t>
      </w:r>
      <w:r>
        <w:rPr>
          <w:sz w:val="28"/>
          <w:szCs w:val="28"/>
        </w:rPr>
        <w:t xml:space="preserve">15 </w:t>
      </w:r>
      <w:r w:rsidRPr="00C0365E">
        <w:rPr>
          <w:sz w:val="28"/>
          <w:szCs w:val="28"/>
        </w:rPr>
        <w:t>до Комплексного</w:t>
      </w:r>
      <w:r w:rsidRPr="00B90135">
        <w:rPr>
          <w:sz w:val="28"/>
          <w:szCs w:val="28"/>
        </w:rPr>
        <w:t xml:space="preserve"> плану розширення доступу населення до профілактики ВІЛ-інфекції</w:t>
      </w:r>
      <w:r>
        <w:rPr>
          <w:sz w:val="28"/>
          <w:szCs w:val="28"/>
        </w:rPr>
        <w:t>, діагностики, лікування, догляду та підтримки хворих на ВІЛ-інфекцію</w:t>
      </w:r>
      <w:r w:rsidRPr="00B90135">
        <w:rPr>
          <w:sz w:val="28"/>
          <w:szCs w:val="28"/>
        </w:rPr>
        <w:t xml:space="preserve">/СНІД в Україні </w:t>
      </w:r>
      <w:r>
        <w:rPr>
          <w:sz w:val="28"/>
          <w:szCs w:val="28"/>
        </w:rPr>
        <w:t xml:space="preserve">у </w:t>
      </w:r>
    </w:p>
    <w:p w:rsidR="001177D7" w:rsidRDefault="001177D7" w:rsidP="001177D7">
      <w:pPr>
        <w:pStyle w:val="a7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1177D7" w:rsidRDefault="001177D7" w:rsidP="001177D7">
      <w:pPr>
        <w:pStyle w:val="a7"/>
        <w:spacing w:after="0"/>
        <w:ind w:left="0"/>
        <w:jc w:val="center"/>
        <w:rPr>
          <w:sz w:val="28"/>
          <w:szCs w:val="28"/>
        </w:rPr>
      </w:pPr>
    </w:p>
    <w:p w:rsidR="00277AE6" w:rsidRPr="00B90135" w:rsidRDefault="00277AE6" w:rsidP="001177D7">
      <w:pPr>
        <w:pStyle w:val="a7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2015-2016 роках</w:t>
      </w:r>
      <w:r w:rsidRPr="00B90135">
        <w:rPr>
          <w:sz w:val="28"/>
          <w:szCs w:val="28"/>
        </w:rPr>
        <w:t xml:space="preserve">, затвердженого наказом </w:t>
      </w:r>
      <w:r>
        <w:rPr>
          <w:sz w:val="28"/>
          <w:szCs w:val="28"/>
        </w:rPr>
        <w:t xml:space="preserve">Міністерства охорони здоров’я </w:t>
      </w:r>
      <w:r w:rsidRPr="00B90135">
        <w:rPr>
          <w:sz w:val="28"/>
          <w:szCs w:val="28"/>
        </w:rPr>
        <w:t xml:space="preserve">України від </w:t>
      </w:r>
      <w:r>
        <w:rPr>
          <w:sz w:val="28"/>
          <w:szCs w:val="28"/>
        </w:rPr>
        <w:t xml:space="preserve">07 серпня 2015року </w:t>
      </w:r>
      <w:r w:rsidRPr="00B90135">
        <w:rPr>
          <w:sz w:val="28"/>
          <w:szCs w:val="28"/>
        </w:rPr>
        <w:t>№</w:t>
      </w:r>
      <w:r>
        <w:rPr>
          <w:sz w:val="28"/>
          <w:szCs w:val="28"/>
        </w:rPr>
        <w:t>497</w:t>
      </w:r>
      <w:r w:rsidRPr="00B90135">
        <w:rPr>
          <w:sz w:val="28"/>
          <w:szCs w:val="28"/>
        </w:rPr>
        <w:t>.</w:t>
      </w:r>
    </w:p>
    <w:p w:rsidR="00277AE6" w:rsidRPr="00B90135" w:rsidRDefault="00277AE6" w:rsidP="00CA03A2">
      <w:pPr>
        <w:pStyle w:val="a7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Термін: щомісячно до 3</w:t>
      </w:r>
      <w:r w:rsidRPr="00B90135">
        <w:rPr>
          <w:sz w:val="28"/>
          <w:szCs w:val="28"/>
        </w:rPr>
        <w:t xml:space="preserve"> числа</w:t>
      </w:r>
    </w:p>
    <w:p w:rsidR="00277AE6" w:rsidRDefault="00277AE6" w:rsidP="00CA03A2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                                                     </w:t>
      </w:r>
      <w:r w:rsidR="001177D7">
        <w:rPr>
          <w:sz w:val="28"/>
          <w:szCs w:val="28"/>
        </w:rPr>
        <w:t xml:space="preserve">  місяця, наступного за звітним</w:t>
      </w:r>
    </w:p>
    <w:p w:rsidR="00277AE6" w:rsidRDefault="00277AE6" w:rsidP="00CA03A2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277AE6" w:rsidRDefault="00277AE6" w:rsidP="00963206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</w:t>
      </w:r>
    </w:p>
    <w:p w:rsidR="00277AE6" w:rsidRDefault="00277AE6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1177D7" w:rsidRPr="001177D7" w:rsidRDefault="00277AE6" w:rsidP="001177D7">
      <w:pPr>
        <w:pStyle w:val="af1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7D7">
        <w:rPr>
          <w:rFonts w:ascii="Times New Roman" w:hAnsi="Times New Roman" w:cs="Times New Roman"/>
          <w:sz w:val="28"/>
          <w:szCs w:val="28"/>
          <w:lang w:val="uk-UA"/>
        </w:rPr>
        <w:t xml:space="preserve">4. Облік матеріальних цінностей проводити відповідно </w:t>
      </w:r>
      <w:r w:rsidR="001177D7" w:rsidRPr="001177D7">
        <w:rPr>
          <w:rFonts w:ascii="Times New Roman" w:hAnsi="Times New Roman" w:cs="Times New Roman"/>
          <w:sz w:val="28"/>
          <w:szCs w:val="28"/>
          <w:lang w:val="uk-UA"/>
        </w:rPr>
        <w:t>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277AE6" w:rsidRDefault="00277AE6" w:rsidP="001177D7">
      <w:pPr>
        <w:jc w:val="both"/>
        <w:rPr>
          <w:sz w:val="28"/>
          <w:szCs w:val="28"/>
        </w:rPr>
      </w:pPr>
    </w:p>
    <w:p w:rsidR="00277AE6" w:rsidRDefault="00277AE6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77AE6" w:rsidRDefault="00277AE6" w:rsidP="00CF3497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</w:p>
    <w:p w:rsidR="00277AE6" w:rsidRPr="00056554" w:rsidRDefault="00277AE6" w:rsidP="00056554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</w:t>
      </w:r>
      <w:r w:rsidR="001177D7">
        <w:rPr>
          <w:sz w:val="28"/>
          <w:szCs w:val="28"/>
        </w:rPr>
        <w:t>ації, відповідальних за напрямками</w:t>
      </w:r>
      <w:r>
        <w:rPr>
          <w:sz w:val="28"/>
          <w:szCs w:val="28"/>
        </w:rPr>
        <w:t>.</w:t>
      </w:r>
    </w:p>
    <w:p w:rsidR="00277AE6" w:rsidRDefault="00277AE6" w:rsidP="00CF3497">
      <w:pPr>
        <w:ind w:firstLine="708"/>
        <w:jc w:val="both"/>
        <w:rPr>
          <w:color w:val="000000"/>
          <w:sz w:val="28"/>
          <w:szCs w:val="28"/>
        </w:rPr>
      </w:pPr>
    </w:p>
    <w:p w:rsidR="00277AE6" w:rsidRDefault="00277AE6" w:rsidP="00CF349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Підстава:</w:t>
      </w:r>
    </w:p>
    <w:p w:rsidR="00277AE6" w:rsidRPr="00792437" w:rsidRDefault="00277AE6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 w:rsidRPr="00792437">
        <w:rPr>
          <w:sz w:val="28"/>
          <w:szCs w:val="28"/>
        </w:rPr>
        <w:t>наказ ДОЗ ОДА від 10 червня 2015 року №679/0/197-15</w:t>
      </w:r>
      <w:r w:rsidRPr="00792437">
        <w:rPr>
          <w:color w:val="000000"/>
          <w:sz w:val="28"/>
          <w:szCs w:val="28"/>
        </w:rPr>
        <w:t>;</w:t>
      </w:r>
    </w:p>
    <w:p w:rsidR="00277AE6" w:rsidRPr="00792437" w:rsidRDefault="00277AE6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 w:rsidRPr="00792437">
        <w:rPr>
          <w:sz w:val="28"/>
          <w:szCs w:val="28"/>
        </w:rPr>
        <w:t xml:space="preserve">лист </w:t>
      </w:r>
      <w:r w:rsidR="001177D7">
        <w:rPr>
          <w:color w:val="000000"/>
          <w:sz w:val="28"/>
          <w:szCs w:val="28"/>
        </w:rPr>
        <w:t>КЗ «</w:t>
      </w:r>
      <w:r w:rsidRPr="00792437">
        <w:rPr>
          <w:color w:val="000000"/>
          <w:sz w:val="28"/>
          <w:szCs w:val="28"/>
        </w:rPr>
        <w:t>Дніпропетровська міська клінічна ліка</w:t>
      </w:r>
      <w:r w:rsidR="001177D7">
        <w:rPr>
          <w:color w:val="000000"/>
          <w:sz w:val="28"/>
          <w:szCs w:val="28"/>
        </w:rPr>
        <w:t xml:space="preserve">рня №21 ім. проф. Є.Г.Попкової» ДОР» </w:t>
      </w:r>
      <w:r w:rsidRPr="00792437">
        <w:rPr>
          <w:sz w:val="28"/>
          <w:szCs w:val="28"/>
        </w:rPr>
        <w:t>від 21 квітня 2017 року №516;</w:t>
      </w:r>
    </w:p>
    <w:p w:rsidR="00277AE6" w:rsidRPr="00792437" w:rsidRDefault="00277AE6" w:rsidP="00CF3497">
      <w:pPr>
        <w:pStyle w:val="a9"/>
        <w:numPr>
          <w:ilvl w:val="0"/>
          <w:numId w:val="1"/>
        </w:numPr>
        <w:ind w:left="641" w:hanging="357"/>
        <w:jc w:val="both"/>
        <w:rPr>
          <w:sz w:val="28"/>
          <w:szCs w:val="28"/>
        </w:rPr>
      </w:pPr>
      <w:r w:rsidRPr="00792437">
        <w:rPr>
          <w:sz w:val="28"/>
          <w:szCs w:val="28"/>
        </w:rPr>
        <w:t>лист КЗ «Дніпропетровський обласний центр з профілактики та боротьби зі СНІДом» від 24 квітня 2017 року №499/17;</w:t>
      </w:r>
    </w:p>
    <w:p w:rsidR="00277AE6" w:rsidRPr="00792437" w:rsidRDefault="00277AE6" w:rsidP="00CF3497">
      <w:pPr>
        <w:pStyle w:val="a9"/>
        <w:numPr>
          <w:ilvl w:val="0"/>
          <w:numId w:val="1"/>
        </w:numPr>
        <w:ind w:left="641" w:hanging="357"/>
        <w:jc w:val="both"/>
        <w:rPr>
          <w:sz w:val="28"/>
          <w:szCs w:val="28"/>
        </w:rPr>
      </w:pPr>
      <w:r w:rsidRPr="00792437">
        <w:rPr>
          <w:sz w:val="28"/>
          <w:szCs w:val="28"/>
        </w:rPr>
        <w:t xml:space="preserve">лист </w:t>
      </w:r>
      <w:r w:rsidRPr="00792437">
        <w:rPr>
          <w:bCs/>
          <w:sz w:val="28"/>
          <w:szCs w:val="28"/>
        </w:rPr>
        <w:t>головного позаштатного спеціаліста з ВІЛ/СНІД ДОЗ ОДА від 24.04.2017 № 500/17.</w:t>
      </w:r>
    </w:p>
    <w:p w:rsidR="00277AE6" w:rsidRPr="003C7985" w:rsidRDefault="00277AE6" w:rsidP="00CF3497">
      <w:pPr>
        <w:jc w:val="both"/>
        <w:rPr>
          <w:color w:val="000000"/>
          <w:sz w:val="28"/>
          <w:szCs w:val="28"/>
        </w:rPr>
      </w:pPr>
    </w:p>
    <w:p w:rsidR="00277AE6" w:rsidRDefault="00277AE6" w:rsidP="00CF3497">
      <w:pPr>
        <w:jc w:val="both"/>
        <w:rPr>
          <w:sz w:val="28"/>
          <w:szCs w:val="28"/>
        </w:rPr>
      </w:pPr>
    </w:p>
    <w:p w:rsidR="00277AE6" w:rsidRDefault="001177D7" w:rsidP="00236E40">
      <w:pPr>
        <w:ind w:firstLine="180"/>
        <w:rPr>
          <w:sz w:val="28"/>
          <w:szCs w:val="28"/>
        </w:rPr>
      </w:pPr>
      <w:r>
        <w:rPr>
          <w:sz w:val="28"/>
          <w:szCs w:val="28"/>
        </w:rPr>
        <w:t>В.о. директор</w:t>
      </w:r>
      <w:r w:rsidR="00FE2329">
        <w:rPr>
          <w:sz w:val="28"/>
          <w:szCs w:val="28"/>
        </w:rPr>
        <w:t>а</w:t>
      </w:r>
      <w:r>
        <w:rPr>
          <w:sz w:val="28"/>
          <w:szCs w:val="28"/>
        </w:rPr>
        <w:t xml:space="preserve">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О.В.Лугова</w:t>
      </w: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</w:pPr>
    </w:p>
    <w:p w:rsidR="00277AE6" w:rsidRDefault="00277AE6" w:rsidP="001177D7">
      <w:pPr>
        <w:rPr>
          <w:sz w:val="28"/>
          <w:szCs w:val="28"/>
        </w:rPr>
      </w:pPr>
    </w:p>
    <w:p w:rsidR="00277AE6" w:rsidRDefault="00277AE6" w:rsidP="001177D7">
      <w:pPr>
        <w:rPr>
          <w:sz w:val="28"/>
          <w:szCs w:val="28"/>
        </w:rPr>
      </w:pPr>
    </w:p>
    <w:p w:rsidR="00277AE6" w:rsidRDefault="00277AE6" w:rsidP="00236E40">
      <w:pPr>
        <w:ind w:firstLine="180"/>
        <w:rPr>
          <w:sz w:val="28"/>
          <w:szCs w:val="28"/>
        </w:rPr>
        <w:sectPr w:rsidR="00277AE6" w:rsidSect="001177D7">
          <w:pgSz w:w="11906" w:h="16838"/>
          <w:pgMar w:top="624" w:right="567" w:bottom="1701" w:left="1701" w:header="709" w:footer="709" w:gutter="0"/>
          <w:pgNumType w:fmt="numberInDash"/>
          <w:cols w:space="720"/>
          <w:titlePg/>
          <w:docGrid w:linePitch="272"/>
        </w:sectPr>
      </w:pPr>
    </w:p>
    <w:p w:rsidR="00277AE6" w:rsidRDefault="00277AE6" w:rsidP="00A3072A">
      <w:pPr>
        <w:jc w:val="right"/>
        <w:rPr>
          <w:sz w:val="26"/>
          <w:szCs w:val="26"/>
        </w:rPr>
      </w:pPr>
      <w:r w:rsidRPr="00A3072A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Додаток  </w:t>
      </w:r>
      <w:r>
        <w:rPr>
          <w:sz w:val="26"/>
          <w:szCs w:val="26"/>
        </w:rPr>
        <w:t xml:space="preserve">до наказу ДОЗ ОДА </w:t>
      </w:r>
    </w:p>
    <w:p w:rsidR="00277AE6" w:rsidRPr="00A3072A" w:rsidRDefault="00277AE6" w:rsidP="00A3072A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від__________ №__________</w:t>
      </w:r>
    </w:p>
    <w:p w:rsidR="00277AE6" w:rsidRPr="00A3072A" w:rsidRDefault="00277AE6" w:rsidP="00A3072A">
      <w:pPr>
        <w:jc w:val="center"/>
        <w:rPr>
          <w:b/>
          <w:sz w:val="28"/>
          <w:szCs w:val="28"/>
        </w:rPr>
      </w:pPr>
    </w:p>
    <w:p w:rsidR="00277AE6" w:rsidRPr="00A3072A" w:rsidRDefault="00277AE6" w:rsidP="00A3072A">
      <w:pPr>
        <w:jc w:val="center"/>
        <w:rPr>
          <w:b/>
          <w:sz w:val="28"/>
          <w:szCs w:val="28"/>
        </w:rPr>
      </w:pPr>
      <w:r w:rsidRPr="00A3072A">
        <w:rPr>
          <w:b/>
          <w:sz w:val="28"/>
          <w:szCs w:val="28"/>
        </w:rPr>
        <w:t>Перерозподіл препаратів для профілактики та лікування ІПСШ у ВІЛ-інфікованих та хворих на СНІД, закуплених за рахунок 10-го раунду Глобального фонду для боротьби зі СНІД, туберкульозом та малярією</w:t>
      </w:r>
    </w:p>
    <w:p w:rsidR="00277AE6" w:rsidRPr="00A3072A" w:rsidRDefault="00277AE6" w:rsidP="00A3072A">
      <w:pPr>
        <w:jc w:val="center"/>
        <w:rPr>
          <w:b/>
          <w:sz w:val="28"/>
          <w:szCs w:val="28"/>
        </w:rPr>
      </w:pPr>
    </w:p>
    <w:p w:rsidR="00277AE6" w:rsidRDefault="00277AE6" w:rsidP="00A3072A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(Наказ ДОЗ ОДА від 10 червня 2015 року № 679/0/197-15 «Про розподіл препаратів</w:t>
      </w:r>
      <w:r w:rsidRPr="00E87ABC">
        <w:rPr>
          <w:sz w:val="28"/>
          <w:szCs w:val="28"/>
        </w:rPr>
        <w:t xml:space="preserve"> для профілактики</w:t>
      </w:r>
    </w:p>
    <w:p w:rsidR="00277AE6" w:rsidRDefault="00277AE6" w:rsidP="00A3072A">
      <w:pPr>
        <w:jc w:val="center"/>
        <w:rPr>
          <w:sz w:val="28"/>
          <w:szCs w:val="28"/>
        </w:rPr>
      </w:pPr>
      <w:r w:rsidRPr="00E87ABC">
        <w:rPr>
          <w:sz w:val="28"/>
          <w:szCs w:val="28"/>
        </w:rPr>
        <w:t xml:space="preserve"> та лікування</w:t>
      </w:r>
      <w:r>
        <w:rPr>
          <w:sz w:val="28"/>
          <w:szCs w:val="28"/>
        </w:rPr>
        <w:t xml:space="preserve"> ІПСШ</w:t>
      </w:r>
      <w:r w:rsidRPr="00E87ABC">
        <w:rPr>
          <w:sz w:val="28"/>
          <w:szCs w:val="28"/>
        </w:rPr>
        <w:t xml:space="preserve"> у ВІЛ</w:t>
      </w:r>
      <w:r>
        <w:rPr>
          <w:sz w:val="28"/>
          <w:szCs w:val="28"/>
        </w:rPr>
        <w:t>-інфікованих та хворих на СНІД,</w:t>
      </w:r>
      <w:r w:rsidRPr="005C236A">
        <w:rPr>
          <w:sz w:val="28"/>
          <w:szCs w:val="28"/>
        </w:rPr>
        <w:t xml:space="preserve"> закуплен</w:t>
      </w:r>
      <w:r w:rsidRPr="00E403B4">
        <w:rPr>
          <w:sz w:val="28"/>
          <w:szCs w:val="28"/>
        </w:rPr>
        <w:t>ого</w:t>
      </w:r>
      <w:r w:rsidRPr="005C236A">
        <w:rPr>
          <w:sz w:val="28"/>
          <w:szCs w:val="28"/>
        </w:rPr>
        <w:t xml:space="preserve"> за кошти </w:t>
      </w:r>
      <w:r w:rsidRPr="00E403B4">
        <w:rPr>
          <w:sz w:val="28"/>
          <w:szCs w:val="28"/>
        </w:rPr>
        <w:t xml:space="preserve">10-го раунду </w:t>
      </w:r>
    </w:p>
    <w:p w:rsidR="00277AE6" w:rsidRPr="00E403B4" w:rsidRDefault="00277AE6" w:rsidP="00A3072A">
      <w:pPr>
        <w:jc w:val="center"/>
        <w:rPr>
          <w:sz w:val="28"/>
          <w:szCs w:val="28"/>
        </w:rPr>
      </w:pPr>
      <w:r w:rsidRPr="00E403B4">
        <w:rPr>
          <w:sz w:val="28"/>
          <w:szCs w:val="28"/>
        </w:rPr>
        <w:t>Г</w:t>
      </w:r>
      <w:r>
        <w:rPr>
          <w:sz w:val="28"/>
          <w:szCs w:val="28"/>
        </w:rPr>
        <w:t>лобального фонду для боротьби зі СНІ</w:t>
      </w:r>
      <w:r w:rsidRPr="00E403B4">
        <w:rPr>
          <w:sz w:val="28"/>
          <w:szCs w:val="28"/>
        </w:rPr>
        <w:t>Д, ту</w:t>
      </w:r>
      <w:r>
        <w:rPr>
          <w:sz w:val="28"/>
          <w:szCs w:val="28"/>
        </w:rPr>
        <w:t>беркульозом та малярією»)</w:t>
      </w:r>
    </w:p>
    <w:p w:rsidR="00277AE6" w:rsidRPr="00A3072A" w:rsidRDefault="00277AE6" w:rsidP="00A3072A">
      <w:pPr>
        <w:jc w:val="center"/>
        <w:rPr>
          <w:b/>
          <w:sz w:val="28"/>
          <w:szCs w:val="28"/>
        </w:rPr>
      </w:pPr>
    </w:p>
    <w:tbl>
      <w:tblPr>
        <w:tblW w:w="15276" w:type="dxa"/>
        <w:tblLayout w:type="fixed"/>
        <w:tblLook w:val="00A0" w:firstRow="1" w:lastRow="0" w:firstColumn="1" w:lastColumn="0" w:noHBand="0" w:noVBand="0"/>
      </w:tblPr>
      <w:tblGrid>
        <w:gridCol w:w="93"/>
        <w:gridCol w:w="4408"/>
        <w:gridCol w:w="1842"/>
        <w:gridCol w:w="63"/>
        <w:gridCol w:w="1073"/>
        <w:gridCol w:w="727"/>
        <w:gridCol w:w="21"/>
        <w:gridCol w:w="1662"/>
        <w:gridCol w:w="2552"/>
        <w:gridCol w:w="2835"/>
      </w:tblGrid>
      <w:tr w:rsidR="00277AE6" w:rsidRPr="00A3072A" w:rsidTr="00A3072A">
        <w:trPr>
          <w:gridBefore w:val="1"/>
          <w:wBefore w:w="93" w:type="dxa"/>
          <w:trHeight w:val="1649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:rsidR="00277AE6" w:rsidRPr="00A3072A" w:rsidRDefault="00277AE6" w:rsidP="00A3072A">
            <w:pPr>
              <w:jc w:val="right"/>
              <w:rPr>
                <w:b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  <w:lang w:val="ru-RU"/>
              </w:rPr>
              <w:t> </w:t>
            </w:r>
            <w:r w:rsidRPr="00A3072A">
              <w:rPr>
                <w:b/>
                <w:sz w:val="28"/>
                <w:szCs w:val="28"/>
              </w:rPr>
              <w:t>Торгівельна назва препарату,</w:t>
            </w:r>
          </w:p>
          <w:p w:rsidR="00277AE6" w:rsidRPr="00A3072A" w:rsidRDefault="00277AE6" w:rsidP="00A3072A">
            <w:pPr>
              <w:jc w:val="right"/>
              <w:rPr>
                <w:b/>
                <w:sz w:val="28"/>
                <w:szCs w:val="28"/>
              </w:rPr>
            </w:pPr>
            <w:r w:rsidRPr="00A3072A">
              <w:rPr>
                <w:b/>
                <w:sz w:val="28"/>
                <w:szCs w:val="28"/>
              </w:rPr>
              <w:t>форма випуску</w:t>
            </w:r>
          </w:p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b/>
                <w:sz w:val="28"/>
                <w:szCs w:val="28"/>
              </w:rPr>
            </w:pPr>
          </w:p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b/>
                <w:sz w:val="28"/>
                <w:szCs w:val="28"/>
              </w:rPr>
            </w:pPr>
          </w:p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b/>
                <w:sz w:val="28"/>
                <w:szCs w:val="28"/>
              </w:rPr>
            </w:pPr>
          </w:p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b/>
                <w:sz w:val="28"/>
                <w:szCs w:val="28"/>
              </w:rPr>
            </w:pPr>
          </w:p>
          <w:p w:rsidR="00277AE6" w:rsidRPr="00A3072A" w:rsidRDefault="00277AE6" w:rsidP="00A3072A">
            <w:pPr>
              <w:rPr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b/>
                <w:sz w:val="28"/>
                <w:szCs w:val="28"/>
              </w:rPr>
              <w:t>Назва ЗОЗ-отримувача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i/>
                <w:color w:val="000000"/>
                <w:sz w:val="28"/>
                <w:szCs w:val="28"/>
              </w:rPr>
              <w:t>Азимед(Азитроміцин) 500 мг(таб)</w:t>
            </w:r>
            <w:r w:rsidRPr="00A3072A">
              <w:rPr>
                <w:i/>
                <w:color w:val="000000"/>
                <w:sz w:val="28"/>
                <w:szCs w:val="28"/>
                <w:lang w:val="ru-RU"/>
              </w:rPr>
              <w:t>№3</w:t>
            </w:r>
            <w:r w:rsidRPr="00A3072A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A3072A">
              <w:rPr>
                <w:sz w:val="28"/>
                <w:szCs w:val="28"/>
              </w:rPr>
              <w:t>Термін придатності 01.12.2017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i/>
                <w:color w:val="000000"/>
                <w:sz w:val="28"/>
                <w:szCs w:val="28"/>
              </w:rPr>
              <w:t xml:space="preserve">Доксициклін 100мг(кап) №10 </w:t>
            </w:r>
            <w:r w:rsidRPr="00A3072A">
              <w:rPr>
                <w:sz w:val="28"/>
                <w:szCs w:val="28"/>
              </w:rPr>
              <w:t>Термін придатності 01.11.2017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i/>
                <w:color w:val="000000"/>
                <w:sz w:val="28"/>
                <w:szCs w:val="28"/>
              </w:rPr>
              <w:t xml:space="preserve">Кларитроміцин 500 мг (таб)№10 </w:t>
            </w:r>
            <w:r w:rsidRPr="00A3072A">
              <w:rPr>
                <w:sz w:val="28"/>
                <w:szCs w:val="28"/>
              </w:rPr>
              <w:t xml:space="preserve">Термін придатності </w:t>
            </w:r>
            <w:r w:rsidRPr="00A3072A">
              <w:rPr>
                <w:sz w:val="28"/>
                <w:szCs w:val="28"/>
                <w:lang w:val="ru-RU"/>
              </w:rPr>
              <w:t>01.08.2017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i/>
                <w:color w:val="000000"/>
                <w:sz w:val="28"/>
                <w:szCs w:val="28"/>
              </w:rPr>
              <w:t>Хлоргексидин-КР (0.05% розчин,100мл)</w:t>
            </w:r>
            <w:r w:rsidRPr="00A3072A">
              <w:rPr>
                <w:sz w:val="28"/>
                <w:szCs w:val="28"/>
              </w:rPr>
              <w:t xml:space="preserve"> Термін придатності 01.12.2017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i/>
                <w:color w:val="000000"/>
                <w:sz w:val="28"/>
                <w:szCs w:val="28"/>
              </w:rPr>
              <w:t xml:space="preserve">Цефтриаксон БХФЗ (пор.для ін’єкцій, 1000 мг,флак)№25 </w:t>
            </w:r>
            <w:r w:rsidRPr="00A3072A">
              <w:rPr>
                <w:sz w:val="28"/>
                <w:szCs w:val="28"/>
              </w:rPr>
              <w:t>Термін придатності 01.11.2017</w:t>
            </w:r>
          </w:p>
        </w:tc>
      </w:tr>
      <w:tr w:rsidR="00277AE6" w:rsidRPr="00A3072A" w:rsidTr="00A3072A">
        <w:trPr>
          <w:gridBefore w:val="1"/>
          <w:wBefore w:w="93" w:type="dxa"/>
          <w:trHeight w:val="252"/>
        </w:trPr>
        <w:tc>
          <w:tcPr>
            <w:tcW w:w="4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sz w:val="28"/>
                <w:szCs w:val="28"/>
              </w:rPr>
            </w:pPr>
            <w:r w:rsidRPr="00A3072A">
              <w:rPr>
                <w:sz w:val="28"/>
                <w:szCs w:val="28"/>
              </w:rPr>
              <w:t>Кількість упаковок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A3072A">
            <w:pPr>
              <w:tabs>
                <w:tab w:val="center" w:pos="7285"/>
                <w:tab w:val="left" w:pos="13627"/>
              </w:tabs>
              <w:jc w:val="center"/>
              <w:rPr>
                <w:sz w:val="28"/>
                <w:szCs w:val="28"/>
              </w:rPr>
            </w:pPr>
            <w:r w:rsidRPr="00A3072A">
              <w:rPr>
                <w:sz w:val="28"/>
                <w:szCs w:val="28"/>
              </w:rPr>
              <w:t>Кількість фл.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AE6" w:rsidRPr="00A3072A" w:rsidRDefault="00277AE6" w:rsidP="00792437">
            <w:pPr>
              <w:tabs>
                <w:tab w:val="center" w:pos="7285"/>
                <w:tab w:val="left" w:pos="13627"/>
              </w:tabs>
              <w:jc w:val="center"/>
              <w:rPr>
                <w:sz w:val="28"/>
                <w:szCs w:val="28"/>
              </w:rPr>
            </w:pPr>
            <w:r w:rsidRPr="00A3072A">
              <w:rPr>
                <w:sz w:val="28"/>
                <w:szCs w:val="28"/>
              </w:rPr>
              <w:t>Кількість упаковок</w:t>
            </w:r>
          </w:p>
        </w:tc>
      </w:tr>
      <w:tr w:rsidR="00277AE6" w:rsidRPr="00A3072A" w:rsidTr="00A3072A">
        <w:trPr>
          <w:gridBefore w:val="1"/>
          <w:wBefore w:w="93" w:type="dxa"/>
          <w:trHeight w:val="288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7AE6" w:rsidRPr="00A3072A" w:rsidRDefault="00277AE6" w:rsidP="00A3072A">
            <w:pPr>
              <w:rPr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color w:val="000000"/>
                <w:sz w:val="28"/>
                <w:szCs w:val="28"/>
              </w:rPr>
              <w:t>КЗ „Дніпропетровська міська клінічна лікарня №21 ім. проф. Є.Г.Попкової“ ДОР“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8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color w:val="000000"/>
                <w:sz w:val="28"/>
                <w:szCs w:val="28"/>
              </w:rPr>
            </w:pPr>
            <w:r w:rsidRPr="00A3072A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7AE6" w:rsidRPr="00A3072A" w:rsidTr="00A3072A">
        <w:trPr>
          <w:gridBefore w:val="1"/>
          <w:wBefore w:w="93" w:type="dxa"/>
          <w:trHeight w:val="28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AE6" w:rsidRPr="00A3072A" w:rsidRDefault="00277AE6" w:rsidP="00A3072A">
            <w:pPr>
              <w:rPr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  <w:lang w:val="ru-RU"/>
              </w:rPr>
              <w:t>ВСЬОГО: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AE6" w:rsidRPr="00A3072A" w:rsidRDefault="00277AE6" w:rsidP="00A3072A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AE6" w:rsidRPr="00A3072A" w:rsidRDefault="00277AE6" w:rsidP="00A3072A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AE6" w:rsidRPr="00A3072A" w:rsidRDefault="00277AE6" w:rsidP="00A3072A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A3072A">
              <w:rPr>
                <w:b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277AE6" w:rsidRPr="00A3072A" w:rsidTr="00A3072A">
        <w:tblPrEx>
          <w:tblLook w:val="01E0" w:firstRow="1" w:lastRow="1" w:firstColumn="1" w:lastColumn="1" w:noHBand="0" w:noVBand="0"/>
        </w:tblPrEx>
        <w:tc>
          <w:tcPr>
            <w:tcW w:w="7479" w:type="dxa"/>
            <w:gridSpan w:val="5"/>
          </w:tcPr>
          <w:p w:rsidR="00277AE6" w:rsidRDefault="00277AE6" w:rsidP="00A3072A">
            <w:pPr>
              <w:rPr>
                <w:sz w:val="28"/>
                <w:szCs w:val="28"/>
              </w:rPr>
            </w:pPr>
          </w:p>
          <w:p w:rsidR="001177D7" w:rsidRDefault="001177D7" w:rsidP="00A3072A">
            <w:pPr>
              <w:rPr>
                <w:sz w:val="28"/>
                <w:szCs w:val="28"/>
              </w:rPr>
            </w:pPr>
          </w:p>
          <w:p w:rsidR="00277AE6" w:rsidRPr="00A3072A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ru-RU"/>
              </w:rPr>
            </w:pPr>
            <w:r w:rsidRPr="00A3072A">
              <w:rPr>
                <w:sz w:val="28"/>
                <w:szCs w:val="28"/>
              </w:rPr>
              <w:t>З</w:t>
            </w:r>
            <w:r w:rsidRPr="00A3072A">
              <w:rPr>
                <w:sz w:val="28"/>
                <w:szCs w:val="28"/>
                <w:lang w:val="ru-RU"/>
              </w:rPr>
              <w:t xml:space="preserve">аступник директора – начальник управління </w:t>
            </w:r>
          </w:p>
          <w:p w:rsidR="00277AE6" w:rsidRPr="00A3072A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sz w:val="22"/>
                <w:szCs w:val="22"/>
              </w:rPr>
            </w:pPr>
            <w:r w:rsidRPr="00A3072A">
              <w:rPr>
                <w:sz w:val="28"/>
                <w:szCs w:val="28"/>
                <w:lang w:val="ru-RU"/>
              </w:rPr>
              <w:t>лікувально-профілактичної допомоги населенню</w:t>
            </w:r>
            <w:r w:rsidRPr="00A3072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5"/>
          </w:tcPr>
          <w:p w:rsidR="00277AE6" w:rsidRPr="00A3072A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</w:rPr>
            </w:pPr>
          </w:p>
          <w:p w:rsidR="00277AE6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</w:rPr>
            </w:pPr>
          </w:p>
          <w:p w:rsidR="00277AE6" w:rsidRPr="00A3072A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</w:rPr>
            </w:pPr>
            <w:r w:rsidRPr="00A3072A">
              <w:rPr>
                <w:sz w:val="28"/>
                <w:szCs w:val="28"/>
              </w:rPr>
              <w:t xml:space="preserve">О.П. Григорук </w:t>
            </w:r>
          </w:p>
          <w:p w:rsidR="00277AE6" w:rsidRPr="00A3072A" w:rsidRDefault="00277AE6" w:rsidP="00A3072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277AE6" w:rsidRPr="00A3072A" w:rsidRDefault="00277AE6" w:rsidP="00A3072A">
      <w:pPr>
        <w:jc w:val="center"/>
        <w:rPr>
          <w:b/>
          <w:sz w:val="28"/>
          <w:szCs w:val="28"/>
        </w:rPr>
      </w:pPr>
    </w:p>
    <w:p w:rsidR="00277AE6" w:rsidRPr="00A3072A" w:rsidRDefault="00277AE6" w:rsidP="00A3072A">
      <w:pPr>
        <w:rPr>
          <w:sz w:val="28"/>
          <w:szCs w:val="28"/>
        </w:rPr>
      </w:pPr>
      <w:r w:rsidRPr="00A3072A">
        <w:rPr>
          <w:sz w:val="28"/>
          <w:szCs w:val="28"/>
        </w:rPr>
        <w:t xml:space="preserve">Головний позаштатний спеціаліст </w:t>
      </w:r>
    </w:p>
    <w:p w:rsidR="00277AE6" w:rsidRPr="00A3072A" w:rsidRDefault="00277AE6" w:rsidP="00A3072A">
      <w:pPr>
        <w:rPr>
          <w:color w:val="000000"/>
          <w:sz w:val="28"/>
          <w:szCs w:val="28"/>
        </w:rPr>
      </w:pPr>
      <w:r w:rsidRPr="00A3072A">
        <w:rPr>
          <w:sz w:val="28"/>
          <w:szCs w:val="28"/>
        </w:rPr>
        <w:t>з ВІЛ/СНІДу ДОЗ ОДА</w:t>
      </w:r>
      <w:r w:rsidRPr="00A3072A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І.В.Чухалова</w:t>
      </w:r>
    </w:p>
    <w:p w:rsidR="00277AE6" w:rsidRDefault="00277AE6" w:rsidP="00236E40">
      <w:pPr>
        <w:ind w:firstLine="180"/>
        <w:rPr>
          <w:sz w:val="28"/>
          <w:szCs w:val="28"/>
        </w:rPr>
        <w:sectPr w:rsidR="00277AE6" w:rsidSect="00A3072A">
          <w:pgSz w:w="16838" w:h="11906" w:orient="landscape"/>
          <w:pgMar w:top="1701" w:right="539" w:bottom="567" w:left="1134" w:header="709" w:footer="709" w:gutter="0"/>
          <w:pgNumType w:fmt="numberInDash"/>
          <w:cols w:space="720"/>
          <w:titlePg/>
          <w:docGrid w:linePitch="272"/>
        </w:sectPr>
      </w:pPr>
    </w:p>
    <w:p w:rsidR="00277AE6" w:rsidRPr="00242E60" w:rsidRDefault="00277AE6" w:rsidP="00725295">
      <w:pPr>
        <w:rPr>
          <w:b/>
          <w:sz w:val="24"/>
          <w:szCs w:val="24"/>
        </w:rPr>
      </w:pPr>
    </w:p>
    <w:sectPr w:rsidR="00277AE6" w:rsidRPr="00242E60" w:rsidSect="00725295">
      <w:pgSz w:w="11906" w:h="16838"/>
      <w:pgMar w:top="53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DD" w:rsidRDefault="005956DD" w:rsidP="00844088">
      <w:r>
        <w:separator/>
      </w:r>
    </w:p>
  </w:endnote>
  <w:endnote w:type="continuationSeparator" w:id="0">
    <w:p w:rsidR="005956DD" w:rsidRDefault="005956DD" w:rsidP="008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DD" w:rsidRDefault="005956DD" w:rsidP="00844088">
      <w:r>
        <w:separator/>
      </w:r>
    </w:p>
  </w:footnote>
  <w:footnote w:type="continuationSeparator" w:id="0">
    <w:p w:rsidR="005956DD" w:rsidRDefault="005956DD" w:rsidP="0084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F80"/>
    <w:multiLevelType w:val="hybridMultilevel"/>
    <w:tmpl w:val="AA8424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3042AC9"/>
    <w:multiLevelType w:val="hybridMultilevel"/>
    <w:tmpl w:val="F954D0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60035E7"/>
    <w:multiLevelType w:val="hybridMultilevel"/>
    <w:tmpl w:val="F20E82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C3844FE"/>
    <w:multiLevelType w:val="hybridMultilevel"/>
    <w:tmpl w:val="D354FB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0084084"/>
    <w:multiLevelType w:val="multilevel"/>
    <w:tmpl w:val="F5A2083E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5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6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7" w:hanging="127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97"/>
    <w:rsid w:val="00004B21"/>
    <w:rsid w:val="00006502"/>
    <w:rsid w:val="00045170"/>
    <w:rsid w:val="000463FA"/>
    <w:rsid w:val="0005046F"/>
    <w:rsid w:val="00056554"/>
    <w:rsid w:val="00062C05"/>
    <w:rsid w:val="00065697"/>
    <w:rsid w:val="000754A1"/>
    <w:rsid w:val="0009045F"/>
    <w:rsid w:val="00091E98"/>
    <w:rsid w:val="00096A9D"/>
    <w:rsid w:val="000B0DB0"/>
    <w:rsid w:val="000B41A1"/>
    <w:rsid w:val="000C013A"/>
    <w:rsid w:val="000C0B81"/>
    <w:rsid w:val="000C69DE"/>
    <w:rsid w:val="000D5ED3"/>
    <w:rsid w:val="000E3E4E"/>
    <w:rsid w:val="00110E79"/>
    <w:rsid w:val="00116C77"/>
    <w:rsid w:val="001177D7"/>
    <w:rsid w:val="001263F2"/>
    <w:rsid w:val="001425BF"/>
    <w:rsid w:val="00190EF4"/>
    <w:rsid w:val="001A4DC1"/>
    <w:rsid w:val="001C51B9"/>
    <w:rsid w:val="001D12C6"/>
    <w:rsid w:val="00200747"/>
    <w:rsid w:val="00207D63"/>
    <w:rsid w:val="0021179C"/>
    <w:rsid w:val="002219C5"/>
    <w:rsid w:val="00225CD2"/>
    <w:rsid w:val="00236E40"/>
    <w:rsid w:val="002417BB"/>
    <w:rsid w:val="00242E60"/>
    <w:rsid w:val="00244B04"/>
    <w:rsid w:val="00277AE6"/>
    <w:rsid w:val="00283CC0"/>
    <w:rsid w:val="002C13F2"/>
    <w:rsid w:val="002D252A"/>
    <w:rsid w:val="002E2966"/>
    <w:rsid w:val="002E734F"/>
    <w:rsid w:val="002F311B"/>
    <w:rsid w:val="00305105"/>
    <w:rsid w:val="00325365"/>
    <w:rsid w:val="003446C2"/>
    <w:rsid w:val="00345E85"/>
    <w:rsid w:val="003464C1"/>
    <w:rsid w:val="00355B8C"/>
    <w:rsid w:val="00364090"/>
    <w:rsid w:val="00364695"/>
    <w:rsid w:val="00387D6D"/>
    <w:rsid w:val="0039782F"/>
    <w:rsid w:val="003C7985"/>
    <w:rsid w:val="003D5B3A"/>
    <w:rsid w:val="003E2178"/>
    <w:rsid w:val="003F00A8"/>
    <w:rsid w:val="003F16A1"/>
    <w:rsid w:val="00400D61"/>
    <w:rsid w:val="00411E48"/>
    <w:rsid w:val="0042251C"/>
    <w:rsid w:val="004306AA"/>
    <w:rsid w:val="004453F3"/>
    <w:rsid w:val="00481AB3"/>
    <w:rsid w:val="004866DA"/>
    <w:rsid w:val="00491E2D"/>
    <w:rsid w:val="004B21BD"/>
    <w:rsid w:val="004B2824"/>
    <w:rsid w:val="004B6401"/>
    <w:rsid w:val="004C2D42"/>
    <w:rsid w:val="00512C85"/>
    <w:rsid w:val="00521B19"/>
    <w:rsid w:val="00523F05"/>
    <w:rsid w:val="00541350"/>
    <w:rsid w:val="00541981"/>
    <w:rsid w:val="00553557"/>
    <w:rsid w:val="00583833"/>
    <w:rsid w:val="00593D6F"/>
    <w:rsid w:val="0059452D"/>
    <w:rsid w:val="005956DD"/>
    <w:rsid w:val="005A6B6E"/>
    <w:rsid w:val="005B1081"/>
    <w:rsid w:val="005C236A"/>
    <w:rsid w:val="005E03AC"/>
    <w:rsid w:val="00610C80"/>
    <w:rsid w:val="00612DE5"/>
    <w:rsid w:val="00614E0F"/>
    <w:rsid w:val="00616E12"/>
    <w:rsid w:val="00690A36"/>
    <w:rsid w:val="006A1133"/>
    <w:rsid w:val="006A260C"/>
    <w:rsid w:val="006D240D"/>
    <w:rsid w:val="006D58B6"/>
    <w:rsid w:val="006E53D8"/>
    <w:rsid w:val="007109B8"/>
    <w:rsid w:val="00725295"/>
    <w:rsid w:val="007353D2"/>
    <w:rsid w:val="00744AC8"/>
    <w:rsid w:val="00746FE2"/>
    <w:rsid w:val="0075683B"/>
    <w:rsid w:val="00764887"/>
    <w:rsid w:val="00781ED3"/>
    <w:rsid w:val="0078534F"/>
    <w:rsid w:val="00792437"/>
    <w:rsid w:val="007A725F"/>
    <w:rsid w:val="007B56AE"/>
    <w:rsid w:val="007C7B8D"/>
    <w:rsid w:val="007D7CEA"/>
    <w:rsid w:val="007E6FC3"/>
    <w:rsid w:val="008165DE"/>
    <w:rsid w:val="0081765A"/>
    <w:rsid w:val="00820E02"/>
    <w:rsid w:val="00822291"/>
    <w:rsid w:val="008223B8"/>
    <w:rsid w:val="00827BD7"/>
    <w:rsid w:val="00844088"/>
    <w:rsid w:val="00850531"/>
    <w:rsid w:val="008547E5"/>
    <w:rsid w:val="008614CF"/>
    <w:rsid w:val="0088214B"/>
    <w:rsid w:val="00883151"/>
    <w:rsid w:val="008B0009"/>
    <w:rsid w:val="008E1403"/>
    <w:rsid w:val="008E5347"/>
    <w:rsid w:val="008F5824"/>
    <w:rsid w:val="0090542B"/>
    <w:rsid w:val="00910B95"/>
    <w:rsid w:val="009131D2"/>
    <w:rsid w:val="0091643B"/>
    <w:rsid w:val="00927EB2"/>
    <w:rsid w:val="00962797"/>
    <w:rsid w:val="00963206"/>
    <w:rsid w:val="0097707E"/>
    <w:rsid w:val="00995868"/>
    <w:rsid w:val="009B2F11"/>
    <w:rsid w:val="009B3ADF"/>
    <w:rsid w:val="009E6543"/>
    <w:rsid w:val="009F1E9E"/>
    <w:rsid w:val="00A01CD4"/>
    <w:rsid w:val="00A2396A"/>
    <w:rsid w:val="00A2768F"/>
    <w:rsid w:val="00A3072A"/>
    <w:rsid w:val="00A515EE"/>
    <w:rsid w:val="00A51734"/>
    <w:rsid w:val="00A51C24"/>
    <w:rsid w:val="00A6141E"/>
    <w:rsid w:val="00A67D32"/>
    <w:rsid w:val="00A829A9"/>
    <w:rsid w:val="00A93296"/>
    <w:rsid w:val="00AA537D"/>
    <w:rsid w:val="00AB0768"/>
    <w:rsid w:val="00AC0D8F"/>
    <w:rsid w:val="00AD07FF"/>
    <w:rsid w:val="00AD5401"/>
    <w:rsid w:val="00AF76F7"/>
    <w:rsid w:val="00B05F5E"/>
    <w:rsid w:val="00B60482"/>
    <w:rsid w:val="00B66EF5"/>
    <w:rsid w:val="00B727C5"/>
    <w:rsid w:val="00B84121"/>
    <w:rsid w:val="00B85306"/>
    <w:rsid w:val="00B90135"/>
    <w:rsid w:val="00B90E96"/>
    <w:rsid w:val="00BA43F3"/>
    <w:rsid w:val="00BA76AC"/>
    <w:rsid w:val="00BB0473"/>
    <w:rsid w:val="00BB49F7"/>
    <w:rsid w:val="00BF06A4"/>
    <w:rsid w:val="00BF7EDB"/>
    <w:rsid w:val="00C00BDC"/>
    <w:rsid w:val="00C0365E"/>
    <w:rsid w:val="00C100FC"/>
    <w:rsid w:val="00C11B39"/>
    <w:rsid w:val="00C1666B"/>
    <w:rsid w:val="00C22EEE"/>
    <w:rsid w:val="00C25073"/>
    <w:rsid w:val="00C27BBB"/>
    <w:rsid w:val="00C41B84"/>
    <w:rsid w:val="00C52B3B"/>
    <w:rsid w:val="00C53EEE"/>
    <w:rsid w:val="00C61851"/>
    <w:rsid w:val="00C82957"/>
    <w:rsid w:val="00C856CA"/>
    <w:rsid w:val="00CA03A2"/>
    <w:rsid w:val="00CC0FAD"/>
    <w:rsid w:val="00CD4F13"/>
    <w:rsid w:val="00CF3497"/>
    <w:rsid w:val="00CF6E37"/>
    <w:rsid w:val="00D02476"/>
    <w:rsid w:val="00D20713"/>
    <w:rsid w:val="00D24C07"/>
    <w:rsid w:val="00D439B6"/>
    <w:rsid w:val="00D5443F"/>
    <w:rsid w:val="00D87EBA"/>
    <w:rsid w:val="00D95E59"/>
    <w:rsid w:val="00DA2B36"/>
    <w:rsid w:val="00DB3439"/>
    <w:rsid w:val="00DF5A88"/>
    <w:rsid w:val="00DF5CCD"/>
    <w:rsid w:val="00E02153"/>
    <w:rsid w:val="00E22C3A"/>
    <w:rsid w:val="00E403B4"/>
    <w:rsid w:val="00E40E3D"/>
    <w:rsid w:val="00E42A97"/>
    <w:rsid w:val="00E5043E"/>
    <w:rsid w:val="00E51028"/>
    <w:rsid w:val="00E84256"/>
    <w:rsid w:val="00E858DC"/>
    <w:rsid w:val="00E87ABC"/>
    <w:rsid w:val="00E955D5"/>
    <w:rsid w:val="00EA5D14"/>
    <w:rsid w:val="00EA77C1"/>
    <w:rsid w:val="00EB4B0C"/>
    <w:rsid w:val="00EC51F4"/>
    <w:rsid w:val="00ED2F25"/>
    <w:rsid w:val="00ED55DD"/>
    <w:rsid w:val="00EF33D1"/>
    <w:rsid w:val="00EF6232"/>
    <w:rsid w:val="00F13961"/>
    <w:rsid w:val="00F1761F"/>
    <w:rsid w:val="00F25C65"/>
    <w:rsid w:val="00F425F2"/>
    <w:rsid w:val="00F53823"/>
    <w:rsid w:val="00F83AE2"/>
    <w:rsid w:val="00F92EF7"/>
    <w:rsid w:val="00FA7A91"/>
    <w:rsid w:val="00FB5BBA"/>
    <w:rsid w:val="00FC22D0"/>
    <w:rsid w:val="00FD1FB3"/>
    <w:rsid w:val="00FE232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43"/>
    <w:rPr>
      <w:rFonts w:ascii="Times New Roman" w:eastAsia="Times New Roman" w:hAnsi="Times New Roman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F3497"/>
    <w:pPr>
      <w:jc w:val="center"/>
    </w:pPr>
    <w:rPr>
      <w:rFonts w:ascii="Bookman Old Style" w:eastAsia="Calibri" w:hAnsi="Bookman Old Style"/>
      <w:b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3497"/>
    <w:rPr>
      <w:rFonts w:ascii="Bookman Old Style" w:hAnsi="Bookman Old Style" w:cs="Times New Roman"/>
      <w:b/>
      <w:sz w:val="24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CF3497"/>
    <w:pPr>
      <w:spacing w:after="120"/>
    </w:pPr>
    <w:rPr>
      <w:rFonts w:eastAsia="Calibri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3497"/>
    <w:rPr>
      <w:rFonts w:ascii="Times New Roman" w:hAnsi="Times New Roman" w:cs="Times New Roman"/>
      <w:sz w:val="20"/>
      <w:lang w:val="uk-UA" w:eastAsia="ru-RU"/>
    </w:rPr>
  </w:style>
  <w:style w:type="paragraph" w:styleId="a7">
    <w:name w:val="Body Text Indent"/>
    <w:basedOn w:val="a"/>
    <w:link w:val="a8"/>
    <w:uiPriority w:val="99"/>
    <w:semiHidden/>
    <w:rsid w:val="00CF3497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3497"/>
    <w:rPr>
      <w:rFonts w:ascii="Times New Roman" w:hAnsi="Times New Roman" w:cs="Times New Roman"/>
      <w:sz w:val="20"/>
      <w:lang w:val="uk-UA"/>
    </w:rPr>
  </w:style>
  <w:style w:type="paragraph" w:styleId="3">
    <w:name w:val="Body Text 3"/>
    <w:basedOn w:val="a"/>
    <w:link w:val="30"/>
    <w:uiPriority w:val="99"/>
    <w:semiHidden/>
    <w:rsid w:val="00CF3497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3497"/>
    <w:rPr>
      <w:rFonts w:ascii="Times New Roman" w:hAnsi="Times New Roman" w:cs="Times New Roman"/>
      <w:sz w:val="20"/>
      <w:lang w:val="uk-UA" w:eastAsia="ru-RU"/>
    </w:rPr>
  </w:style>
  <w:style w:type="paragraph" w:styleId="a9">
    <w:name w:val="List Paragraph"/>
    <w:basedOn w:val="a"/>
    <w:uiPriority w:val="99"/>
    <w:qFormat/>
    <w:rsid w:val="00CF3497"/>
    <w:pPr>
      <w:ind w:left="720"/>
      <w:contextualSpacing/>
    </w:pPr>
  </w:style>
  <w:style w:type="paragraph" w:customStyle="1" w:styleId="1">
    <w:name w:val="çàãîëîâîê 1"/>
    <w:basedOn w:val="a"/>
    <w:next w:val="a"/>
    <w:uiPriority w:val="99"/>
    <w:rsid w:val="00CF3497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rsid w:val="00CF3497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F3497"/>
    <w:rPr>
      <w:rFonts w:ascii="Tahoma" w:hAnsi="Tahoma" w:cs="Times New Roman"/>
      <w:sz w:val="16"/>
      <w:lang w:val="uk-UA" w:eastAsia="ru-RU"/>
    </w:rPr>
  </w:style>
  <w:style w:type="paragraph" w:styleId="ac">
    <w:name w:val="header"/>
    <w:basedOn w:val="a"/>
    <w:link w:val="ad"/>
    <w:uiPriority w:val="99"/>
    <w:rsid w:val="008440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844088"/>
    <w:rPr>
      <w:rFonts w:ascii="Times New Roman" w:hAnsi="Times New Roman" w:cs="Times New Roman"/>
      <w:sz w:val="20"/>
      <w:lang w:val="uk-UA" w:eastAsia="ru-RU"/>
    </w:rPr>
  </w:style>
  <w:style w:type="paragraph" w:styleId="ae">
    <w:name w:val="footer"/>
    <w:basedOn w:val="a"/>
    <w:link w:val="af"/>
    <w:uiPriority w:val="99"/>
    <w:rsid w:val="008440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844088"/>
    <w:rPr>
      <w:rFonts w:ascii="Times New Roman" w:hAnsi="Times New Roman" w:cs="Times New Roman"/>
      <w:sz w:val="20"/>
      <w:lang w:val="uk-UA" w:eastAsia="ru-RU"/>
    </w:rPr>
  </w:style>
  <w:style w:type="paragraph" w:styleId="af0">
    <w:name w:val="No Spacing"/>
    <w:uiPriority w:val="99"/>
    <w:qFormat/>
    <w:rsid w:val="00E42A97"/>
    <w:rPr>
      <w:rFonts w:ascii="Times New Roman" w:eastAsia="Times New Roman" w:hAnsi="Times New Roman"/>
      <w:sz w:val="20"/>
      <w:szCs w:val="20"/>
      <w:lang w:val="uk-UA"/>
    </w:rPr>
  </w:style>
  <w:style w:type="paragraph" w:customStyle="1" w:styleId="af1">
    <w:name w:val="Знак Знак Знак Знак"/>
    <w:basedOn w:val="a"/>
    <w:rsid w:val="001177D7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43"/>
    <w:rPr>
      <w:rFonts w:ascii="Times New Roman" w:eastAsia="Times New Roman" w:hAnsi="Times New Roman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F3497"/>
    <w:pPr>
      <w:jc w:val="center"/>
    </w:pPr>
    <w:rPr>
      <w:rFonts w:ascii="Bookman Old Style" w:eastAsia="Calibri" w:hAnsi="Bookman Old Style"/>
      <w:b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3497"/>
    <w:rPr>
      <w:rFonts w:ascii="Bookman Old Style" w:hAnsi="Bookman Old Style" w:cs="Times New Roman"/>
      <w:b/>
      <w:sz w:val="24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CF3497"/>
    <w:pPr>
      <w:spacing w:after="120"/>
    </w:pPr>
    <w:rPr>
      <w:rFonts w:eastAsia="Calibri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3497"/>
    <w:rPr>
      <w:rFonts w:ascii="Times New Roman" w:hAnsi="Times New Roman" w:cs="Times New Roman"/>
      <w:sz w:val="20"/>
      <w:lang w:val="uk-UA" w:eastAsia="ru-RU"/>
    </w:rPr>
  </w:style>
  <w:style w:type="paragraph" w:styleId="a7">
    <w:name w:val="Body Text Indent"/>
    <w:basedOn w:val="a"/>
    <w:link w:val="a8"/>
    <w:uiPriority w:val="99"/>
    <w:semiHidden/>
    <w:rsid w:val="00CF3497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3497"/>
    <w:rPr>
      <w:rFonts w:ascii="Times New Roman" w:hAnsi="Times New Roman" w:cs="Times New Roman"/>
      <w:sz w:val="20"/>
      <w:lang w:val="uk-UA"/>
    </w:rPr>
  </w:style>
  <w:style w:type="paragraph" w:styleId="3">
    <w:name w:val="Body Text 3"/>
    <w:basedOn w:val="a"/>
    <w:link w:val="30"/>
    <w:uiPriority w:val="99"/>
    <w:semiHidden/>
    <w:rsid w:val="00CF3497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3497"/>
    <w:rPr>
      <w:rFonts w:ascii="Times New Roman" w:hAnsi="Times New Roman" w:cs="Times New Roman"/>
      <w:sz w:val="20"/>
      <w:lang w:val="uk-UA" w:eastAsia="ru-RU"/>
    </w:rPr>
  </w:style>
  <w:style w:type="paragraph" w:styleId="a9">
    <w:name w:val="List Paragraph"/>
    <w:basedOn w:val="a"/>
    <w:uiPriority w:val="99"/>
    <w:qFormat/>
    <w:rsid w:val="00CF3497"/>
    <w:pPr>
      <w:ind w:left="720"/>
      <w:contextualSpacing/>
    </w:pPr>
  </w:style>
  <w:style w:type="paragraph" w:customStyle="1" w:styleId="1">
    <w:name w:val="çàãîëîâîê 1"/>
    <w:basedOn w:val="a"/>
    <w:next w:val="a"/>
    <w:uiPriority w:val="99"/>
    <w:rsid w:val="00CF3497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rsid w:val="00CF3497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F3497"/>
    <w:rPr>
      <w:rFonts w:ascii="Tahoma" w:hAnsi="Tahoma" w:cs="Times New Roman"/>
      <w:sz w:val="16"/>
      <w:lang w:val="uk-UA" w:eastAsia="ru-RU"/>
    </w:rPr>
  </w:style>
  <w:style w:type="paragraph" w:styleId="ac">
    <w:name w:val="header"/>
    <w:basedOn w:val="a"/>
    <w:link w:val="ad"/>
    <w:uiPriority w:val="99"/>
    <w:rsid w:val="008440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844088"/>
    <w:rPr>
      <w:rFonts w:ascii="Times New Roman" w:hAnsi="Times New Roman" w:cs="Times New Roman"/>
      <w:sz w:val="20"/>
      <w:lang w:val="uk-UA" w:eastAsia="ru-RU"/>
    </w:rPr>
  </w:style>
  <w:style w:type="paragraph" w:styleId="ae">
    <w:name w:val="footer"/>
    <w:basedOn w:val="a"/>
    <w:link w:val="af"/>
    <w:uiPriority w:val="99"/>
    <w:rsid w:val="008440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844088"/>
    <w:rPr>
      <w:rFonts w:ascii="Times New Roman" w:hAnsi="Times New Roman" w:cs="Times New Roman"/>
      <w:sz w:val="20"/>
      <w:lang w:val="uk-UA" w:eastAsia="ru-RU"/>
    </w:rPr>
  </w:style>
  <w:style w:type="paragraph" w:styleId="af0">
    <w:name w:val="No Spacing"/>
    <w:uiPriority w:val="99"/>
    <w:qFormat/>
    <w:rsid w:val="00E42A97"/>
    <w:rPr>
      <w:rFonts w:ascii="Times New Roman" w:eastAsia="Times New Roman" w:hAnsi="Times New Roman"/>
      <w:sz w:val="20"/>
      <w:szCs w:val="20"/>
      <w:lang w:val="uk-UA"/>
    </w:rPr>
  </w:style>
  <w:style w:type="paragraph" w:customStyle="1" w:styleId="af1">
    <w:name w:val="Знак Знак Знак Знак"/>
    <w:basedOn w:val="a"/>
    <w:rsid w:val="001177D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42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4511</Words>
  <Characters>2572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2017-05-05T07:10:00Z</cp:lastPrinted>
  <dcterms:created xsi:type="dcterms:W3CDTF">2017-04-27T06:22:00Z</dcterms:created>
  <dcterms:modified xsi:type="dcterms:W3CDTF">2017-05-11T12:35:00Z</dcterms:modified>
</cp:coreProperties>
</file>